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2307" w14:textId="32176E4E" w:rsidR="00E6076D" w:rsidRDefault="00E6076D" w:rsidP="00E6076D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Çevre Mühendisliği Bölümü</w:t>
      </w:r>
    </w:p>
    <w:p w14:paraId="2C51990A" w14:textId="77777777" w:rsidR="00E6076D" w:rsidRDefault="00E6076D" w:rsidP="00E6076D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3B4486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23</w:t>
      </w:r>
      <w:r w:rsidRPr="003B4486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24</w:t>
      </w:r>
      <w:r w:rsidRPr="003B4486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EĞİTİM-ÖĞRETİM YILI</w:t>
      </w:r>
    </w:p>
    <w:p w14:paraId="5168D1C6" w14:textId="48E17DDB" w:rsidR="00E6076D" w:rsidRDefault="00E6076D" w:rsidP="00E6076D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GÜZ YARIYILINDA</w:t>
      </w:r>
    </w:p>
    <w:p w14:paraId="3D447B29" w14:textId="77777777" w:rsidR="00E6076D" w:rsidRDefault="00E6076D" w:rsidP="00E6076D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3B4486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AÇILACAK</w:t>
      </w:r>
      <w: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SEÇMELİ </w:t>
      </w:r>
      <w:r w:rsidRPr="003B4486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DERSLER TABLOSU</w:t>
      </w:r>
    </w:p>
    <w:p w14:paraId="4F33518D" w14:textId="0735B2C2" w:rsidR="00E42FB3" w:rsidRDefault="00E42FB3" w:rsidP="00E6076D">
      <w:pPr>
        <w:tabs>
          <w:tab w:val="left" w:pos="1501"/>
        </w:tabs>
      </w:pPr>
    </w:p>
    <w:p w14:paraId="7E0846D8" w14:textId="77777777" w:rsidR="00E6076D" w:rsidRPr="00E6076D" w:rsidRDefault="00E6076D" w:rsidP="00E6076D">
      <w:pPr>
        <w:tabs>
          <w:tab w:val="left" w:pos="1602"/>
        </w:tabs>
      </w:pPr>
      <w:r>
        <w:tab/>
      </w: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530"/>
        <w:gridCol w:w="1236"/>
        <w:gridCol w:w="4466"/>
        <w:gridCol w:w="2552"/>
      </w:tblGrid>
      <w:tr w:rsidR="00E6076D" w14:paraId="1EDF3FA7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1E92BDEA" w14:textId="77777777" w:rsidR="00E6076D" w:rsidRPr="00D63101" w:rsidRDefault="00E6076D" w:rsidP="00B0168F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8EAADB" w:themeFill="accent1" w:themeFillTint="99"/>
          </w:tcPr>
          <w:p w14:paraId="7E8C6DC8" w14:textId="77777777" w:rsidR="00E6076D" w:rsidRPr="00D63101" w:rsidRDefault="00E6076D" w:rsidP="00B0168F">
            <w:pPr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C5C7F33" w14:textId="77777777" w:rsidR="00E6076D" w:rsidRPr="00D63101" w:rsidRDefault="00E6076D" w:rsidP="00B0168F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388B6F2" w14:textId="77777777" w:rsidR="00E6076D" w:rsidRPr="00D63101" w:rsidRDefault="00E6076D" w:rsidP="00B0168F">
            <w:pPr>
              <w:jc w:val="center"/>
              <w:rPr>
                <w:b/>
              </w:rPr>
            </w:pPr>
            <w:r>
              <w:rPr>
                <w:rFonts w:ascii="Calibri-Bold" w:hAnsi="Calibri-Bold" w:cs="Calibri-Bold"/>
                <w:b/>
                <w:bCs/>
              </w:rPr>
              <w:t>ÖĞRETİM ÜYESİ</w:t>
            </w:r>
          </w:p>
        </w:tc>
      </w:tr>
      <w:tr w:rsidR="00E6076D" w14:paraId="232203B5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7599A60F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1</w:t>
            </w:r>
          </w:p>
        </w:tc>
        <w:tc>
          <w:tcPr>
            <w:tcW w:w="1236" w:type="dxa"/>
          </w:tcPr>
          <w:p w14:paraId="228476BA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CVM 325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78FD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 Kirliliği ve Kontrolü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5. Yarıyıl)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5D52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Saim ÖZDEMİR</w:t>
            </w:r>
          </w:p>
        </w:tc>
      </w:tr>
      <w:tr w:rsidR="00E6076D" w14:paraId="022E6C65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6AF50666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2</w:t>
            </w:r>
          </w:p>
        </w:tc>
        <w:tc>
          <w:tcPr>
            <w:tcW w:w="1236" w:type="dxa"/>
          </w:tcPr>
          <w:p w14:paraId="55037A7A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CVM 329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8B3E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5. Yarıyıl)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72BB" w14:textId="77777777" w:rsidR="00E6076D" w:rsidRPr="00F250EB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Rabia KÖKLÜ</w:t>
            </w:r>
          </w:p>
        </w:tc>
      </w:tr>
      <w:tr w:rsidR="00E6076D" w14:paraId="3557CAB7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4A011277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3</w:t>
            </w:r>
          </w:p>
        </w:tc>
        <w:tc>
          <w:tcPr>
            <w:tcW w:w="1236" w:type="dxa"/>
          </w:tcPr>
          <w:p w14:paraId="262E4CC8" w14:textId="77777777" w:rsidR="00E6076D" w:rsidRPr="00DC4D54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CVM 429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4E33" w14:textId="77777777" w:rsidR="00E6076D" w:rsidRPr="00DC4D54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İleri Arıtma Sistemleri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7. Yarıyıl)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E78D" w14:textId="77777777" w:rsidR="00E6076D" w:rsidRPr="00DC4D54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Yasemin DAMAR ARİFOĞLU</w:t>
            </w:r>
          </w:p>
        </w:tc>
      </w:tr>
      <w:tr w:rsidR="00E6076D" w14:paraId="01C24CF8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040894B1" w14:textId="77777777" w:rsidR="00E6076D" w:rsidRPr="00D63101" w:rsidRDefault="00E6076D" w:rsidP="00B0168F">
            <w:pPr>
              <w:rPr>
                <w:b/>
              </w:rPr>
            </w:pPr>
            <w:bookmarkStart w:id="0" w:name="_Hlk146806066"/>
            <w:r w:rsidRPr="00D63101">
              <w:rPr>
                <w:b/>
              </w:rPr>
              <w:t>4</w:t>
            </w:r>
          </w:p>
        </w:tc>
        <w:tc>
          <w:tcPr>
            <w:tcW w:w="1236" w:type="dxa"/>
          </w:tcPr>
          <w:p w14:paraId="583D0558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CVM 433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3802DFE7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Çevre Etki Değerlendirmesi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(7. Yarıyıl)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548013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Nurtaç</w:t>
            </w:r>
            <w:proofErr w:type="spellEnd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 ÖZ</w:t>
            </w:r>
          </w:p>
        </w:tc>
      </w:tr>
      <w:bookmarkEnd w:id="0"/>
      <w:tr w:rsidR="00E6076D" w14:paraId="10CFCC77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160F876F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5</w:t>
            </w:r>
          </w:p>
        </w:tc>
        <w:tc>
          <w:tcPr>
            <w:tcW w:w="1236" w:type="dxa"/>
          </w:tcPr>
          <w:p w14:paraId="6CCB6FC9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CVM 443</w:t>
            </w:r>
          </w:p>
        </w:tc>
        <w:tc>
          <w:tcPr>
            <w:tcW w:w="4466" w:type="dxa"/>
          </w:tcPr>
          <w:p w14:paraId="538C6748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Çevre Mühendisliğinde Su ve </w:t>
            </w:r>
            <w:proofErr w:type="spellStart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Atıksu</w:t>
            </w:r>
            <w:proofErr w:type="spellEnd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 Arıtımı Uygulamaları (Sektör Dersi)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(7. Yarıyıl)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631956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Nurtaç</w:t>
            </w:r>
            <w:proofErr w:type="spellEnd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 ÖZ</w:t>
            </w:r>
          </w:p>
        </w:tc>
      </w:tr>
      <w:tr w:rsidR="00E6076D" w14:paraId="75594476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0EE3AB01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6</w:t>
            </w:r>
          </w:p>
        </w:tc>
        <w:tc>
          <w:tcPr>
            <w:tcW w:w="1236" w:type="dxa"/>
          </w:tcPr>
          <w:p w14:paraId="4F23FA90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CVM 445</w:t>
            </w:r>
          </w:p>
        </w:tc>
        <w:tc>
          <w:tcPr>
            <w:tcW w:w="4466" w:type="dxa"/>
          </w:tcPr>
          <w:p w14:paraId="32503ECE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 Natural </w:t>
            </w:r>
            <w:proofErr w:type="spellStart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(7. Yarıyıl)</w:t>
            </w:r>
          </w:p>
        </w:tc>
        <w:tc>
          <w:tcPr>
            <w:tcW w:w="2552" w:type="dxa"/>
          </w:tcPr>
          <w:p w14:paraId="4B862C2B" w14:textId="77777777" w:rsidR="00E6076D" w:rsidRPr="00C72D42" w:rsidRDefault="00E6076D" w:rsidP="00B0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2">
              <w:rPr>
                <w:rFonts w:ascii="Times New Roman" w:hAnsi="Times New Roman" w:cs="Times New Roman"/>
                <w:sz w:val="20"/>
                <w:szCs w:val="20"/>
              </w:rPr>
              <w:t>Doç. Dr. Ahmet ÇELEBİ</w:t>
            </w:r>
          </w:p>
        </w:tc>
      </w:tr>
      <w:tr w:rsidR="00E6076D" w14:paraId="3E965B49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7CA450B5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7</w:t>
            </w:r>
          </w:p>
        </w:tc>
        <w:tc>
          <w:tcPr>
            <w:tcW w:w="1236" w:type="dxa"/>
          </w:tcPr>
          <w:p w14:paraId="46B93B0C" w14:textId="77777777" w:rsidR="00E6076D" w:rsidRPr="00441596" w:rsidRDefault="00E6076D" w:rsidP="00B0168F"/>
        </w:tc>
        <w:tc>
          <w:tcPr>
            <w:tcW w:w="4466" w:type="dxa"/>
          </w:tcPr>
          <w:p w14:paraId="4B1B089C" w14:textId="77777777" w:rsidR="00E6076D" w:rsidRDefault="00E6076D" w:rsidP="00B0168F"/>
        </w:tc>
        <w:tc>
          <w:tcPr>
            <w:tcW w:w="2552" w:type="dxa"/>
          </w:tcPr>
          <w:p w14:paraId="67262CED" w14:textId="77777777" w:rsidR="00E6076D" w:rsidRDefault="00E6076D" w:rsidP="00B0168F">
            <w:pPr>
              <w:jc w:val="center"/>
            </w:pPr>
          </w:p>
        </w:tc>
      </w:tr>
      <w:tr w:rsidR="00E6076D" w14:paraId="60EA2C82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2938DB88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8</w:t>
            </w:r>
          </w:p>
        </w:tc>
        <w:tc>
          <w:tcPr>
            <w:tcW w:w="1236" w:type="dxa"/>
          </w:tcPr>
          <w:p w14:paraId="054ACC59" w14:textId="77777777" w:rsidR="00E6076D" w:rsidRPr="00441596" w:rsidRDefault="00E6076D" w:rsidP="00B0168F"/>
        </w:tc>
        <w:tc>
          <w:tcPr>
            <w:tcW w:w="4466" w:type="dxa"/>
          </w:tcPr>
          <w:p w14:paraId="218E20F1" w14:textId="77777777" w:rsidR="00E6076D" w:rsidRDefault="00E6076D" w:rsidP="00B0168F"/>
        </w:tc>
        <w:tc>
          <w:tcPr>
            <w:tcW w:w="2552" w:type="dxa"/>
          </w:tcPr>
          <w:p w14:paraId="64927046" w14:textId="77777777" w:rsidR="00E6076D" w:rsidRDefault="00E6076D" w:rsidP="00B0168F">
            <w:pPr>
              <w:jc w:val="center"/>
            </w:pPr>
          </w:p>
        </w:tc>
      </w:tr>
      <w:tr w:rsidR="00E6076D" w14:paraId="77C94062" w14:textId="77777777" w:rsidTr="00B0168F">
        <w:trPr>
          <w:jc w:val="center"/>
        </w:trPr>
        <w:tc>
          <w:tcPr>
            <w:tcW w:w="530" w:type="dxa"/>
            <w:shd w:val="clear" w:color="auto" w:fill="8EAADB" w:themeFill="accent1" w:themeFillTint="99"/>
          </w:tcPr>
          <w:p w14:paraId="12BA5377" w14:textId="77777777" w:rsidR="00E6076D" w:rsidRPr="00D63101" w:rsidRDefault="00E6076D" w:rsidP="00B0168F">
            <w:pPr>
              <w:rPr>
                <w:b/>
              </w:rPr>
            </w:pPr>
            <w:r w:rsidRPr="00D63101">
              <w:rPr>
                <w:b/>
              </w:rPr>
              <w:t>9</w:t>
            </w:r>
          </w:p>
        </w:tc>
        <w:tc>
          <w:tcPr>
            <w:tcW w:w="1236" w:type="dxa"/>
          </w:tcPr>
          <w:p w14:paraId="1120C6B6" w14:textId="77777777" w:rsidR="00E6076D" w:rsidRPr="00441596" w:rsidRDefault="00E6076D" w:rsidP="00B0168F"/>
        </w:tc>
        <w:tc>
          <w:tcPr>
            <w:tcW w:w="4466" w:type="dxa"/>
          </w:tcPr>
          <w:p w14:paraId="3173FCB9" w14:textId="77777777" w:rsidR="00E6076D" w:rsidRDefault="00E6076D" w:rsidP="00B0168F"/>
        </w:tc>
        <w:tc>
          <w:tcPr>
            <w:tcW w:w="2552" w:type="dxa"/>
          </w:tcPr>
          <w:p w14:paraId="49B31F6C" w14:textId="77777777" w:rsidR="00E6076D" w:rsidRDefault="00E6076D" w:rsidP="00B0168F">
            <w:pPr>
              <w:jc w:val="center"/>
            </w:pPr>
          </w:p>
        </w:tc>
      </w:tr>
    </w:tbl>
    <w:p w14:paraId="4852D341" w14:textId="77777777" w:rsidR="000F1516" w:rsidRDefault="000F1516" w:rsidP="00E6076D">
      <w:pPr>
        <w:tabs>
          <w:tab w:val="left" w:pos="1602"/>
        </w:tabs>
      </w:pPr>
    </w:p>
    <w:p w14:paraId="21BC6AEF" w14:textId="58C2E833" w:rsidR="000F1516" w:rsidRDefault="000F1516" w:rsidP="00E6076D">
      <w:pPr>
        <w:tabs>
          <w:tab w:val="left" w:pos="1602"/>
        </w:tabs>
      </w:pPr>
      <w:r w:rsidRPr="000F1516">
        <w:rPr>
          <w:highlight w:val="yellow"/>
        </w:rPr>
        <w:t>AŞAĞIDAKİ SEÇMELİ DERSLER</w:t>
      </w:r>
      <w:r w:rsidRPr="00E51E3C">
        <w:rPr>
          <w:highlight w:val="yellow"/>
          <w:u w:val="single"/>
        </w:rPr>
        <w:t xml:space="preserve"> KAPATILMIŞTIR!</w:t>
      </w:r>
    </w:p>
    <w:p w14:paraId="7F32BE7E" w14:textId="656D798A" w:rsidR="000F1516" w:rsidRDefault="000F1516" w:rsidP="00E6076D">
      <w:pPr>
        <w:tabs>
          <w:tab w:val="left" w:pos="1602"/>
        </w:tabs>
      </w:pPr>
      <w:r>
        <w:t>CVM 332 Çevre Mühendisliğinde Bilgisayar Uygulamaları</w:t>
      </w:r>
    </w:p>
    <w:p w14:paraId="33DC9B3E" w14:textId="28646B93" w:rsidR="000F1516" w:rsidRDefault="000F1516" w:rsidP="00E6076D">
      <w:pPr>
        <w:tabs>
          <w:tab w:val="left" w:pos="1602"/>
        </w:tabs>
      </w:pPr>
      <w:r>
        <w:t>CVM 335 Gürültü Kirliliği ve Kontrolü</w:t>
      </w:r>
    </w:p>
    <w:p w14:paraId="2F7FB873" w14:textId="42D3163F" w:rsidR="000F1516" w:rsidRDefault="000F1516" w:rsidP="00E6076D">
      <w:pPr>
        <w:tabs>
          <w:tab w:val="left" w:pos="1602"/>
        </w:tabs>
      </w:pPr>
      <w:r>
        <w:t>CVM 417 Endüstriyel Kirlenme Kontrolü</w:t>
      </w:r>
    </w:p>
    <w:p w14:paraId="37094056" w14:textId="153C1E16" w:rsidR="000F1516" w:rsidRPr="00E6076D" w:rsidRDefault="000F1516" w:rsidP="00E6076D">
      <w:pPr>
        <w:tabs>
          <w:tab w:val="left" w:pos="1602"/>
        </w:tabs>
      </w:pPr>
      <w:r>
        <w:t>CVM 435 Yakıt Pilleri</w:t>
      </w:r>
    </w:p>
    <w:sectPr w:rsidR="000F1516" w:rsidRPr="00E6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6D"/>
    <w:rsid w:val="000F1516"/>
    <w:rsid w:val="00E42FB3"/>
    <w:rsid w:val="00E51E3C"/>
    <w:rsid w:val="00E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FA51"/>
  <w15:chartTrackingRefBased/>
  <w15:docId w15:val="{EE1CD9E5-D7FC-4E65-8794-748FC1A3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2023-09-28T12:20:00Z</dcterms:created>
  <dcterms:modified xsi:type="dcterms:W3CDTF">2023-09-28T12:31:00Z</dcterms:modified>
</cp:coreProperties>
</file>