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257"/>
        <w:gridCol w:w="919"/>
      </w:tblGrid>
      <w:tr w:rsidR="000B1592">
        <w:trPr>
          <w:trHeight w:val="1622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1592" w:rsidRPr="00476675" w:rsidRDefault="00FF431A" w:rsidP="00476675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28675" cy="990600"/>
                  <wp:effectExtent l="0" t="0" r="9525" b="0"/>
                  <wp:docPr id="3" name="Resim 2" descr="http://upload.wikimedia.org/wikipedia/en/9/96/Sakarya_%C3%9Cniversitesi_(log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upload.wikimedia.org/wikipedia/en/9/96/Sakarya_%C3%9Cniversitesi_(log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592">
              <w:rPr>
                <w:rFonts w:ascii="Verdana" w:hAnsi="Verdana"/>
                <w:color w:val="111111"/>
                <w:sz w:val="20"/>
                <w:szCs w:val="20"/>
              </w:rPr>
              <w:t xml:space="preserve">  </w:t>
            </w:r>
          </w:p>
        </w:tc>
        <w:tc>
          <w:tcPr>
            <w:tcW w:w="3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592" w:rsidRDefault="000B1592" w:rsidP="00B9078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</w:p>
          <w:p w:rsidR="00CA43B2" w:rsidRPr="006175E3" w:rsidRDefault="00CA43B2" w:rsidP="00CA43B2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175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SAKARYA ÜNİVERSİTESİ</w:t>
            </w:r>
          </w:p>
          <w:p w:rsidR="00CA43B2" w:rsidRPr="006175E3" w:rsidRDefault="00CA43B2" w:rsidP="00CA43B2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175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MÜHENDİSLİK FAKÜLTESİ </w:t>
            </w:r>
          </w:p>
          <w:p w:rsidR="00CA43B2" w:rsidRPr="006175E3" w:rsidRDefault="00CA43B2" w:rsidP="00CA43B2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6175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ÇEVRE MÜHENDİSLİĞİ BÖLÜMÜ</w:t>
            </w:r>
          </w:p>
          <w:p w:rsidR="000B1592" w:rsidRDefault="00CA43B2" w:rsidP="00CA43B2">
            <w:pPr>
              <w:pBdr>
                <w:right w:val="single" w:sz="4" w:space="4" w:color="auto"/>
              </w:pBdr>
              <w:jc w:val="center"/>
            </w:pPr>
            <w:r w:rsidRPr="006175E3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BİTİRME TEZİ DEĞERLENDİRME FORMU</w:t>
            </w:r>
            <w:r>
              <w:t xml:space="preserve"> </w:t>
            </w:r>
          </w:p>
        </w:tc>
      </w:tr>
      <w:tr w:rsidR="000B1592" w:rsidRPr="00B9078A" w:rsidTr="00FF431A">
        <w:trPr>
          <w:trHeight w:val="2713"/>
        </w:trPr>
        <w:tc>
          <w:tcPr>
            <w:tcW w:w="450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B1592" w:rsidRPr="00B9078A" w:rsidRDefault="000B1592" w:rsidP="00B9078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proofErr w:type="gramStart"/>
            <w:r w:rsidRPr="00B9078A">
              <w:rPr>
                <w:rFonts w:ascii="TimesNewRomanPS-BoldMT" w:hAnsi="TimesNewRomanPS-BoldMT" w:cs="TimesNewRomanPS-BoldMT"/>
                <w:b/>
                <w:bCs/>
              </w:rPr>
              <w:t>Ders</w:t>
            </w:r>
            <w:r w:rsidR="00FF431A">
              <w:rPr>
                <w:rFonts w:ascii="TimesNewRomanPS-BoldMT" w:hAnsi="TimesNewRomanPS-BoldMT" w:cs="TimesNewRomanPS-BoldMT"/>
                <w:b/>
                <w:bCs/>
              </w:rPr>
              <w:t xml:space="preserve"> :</w:t>
            </w:r>
            <w:r w:rsidRPr="00B9078A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FF431A" w:rsidRPr="00FF431A">
              <w:rPr>
                <w:rFonts w:ascii="TimesNewRomanPSMT" w:hAnsi="TimesNewRomanPSMT" w:cs="TimesNewRomanPSMT"/>
                <w:b/>
              </w:rPr>
              <w:t>CVM</w:t>
            </w:r>
            <w:proofErr w:type="gramEnd"/>
            <w:r w:rsidR="00FF431A" w:rsidRPr="00FF431A">
              <w:rPr>
                <w:rFonts w:ascii="TimesNewRomanPSMT" w:hAnsi="TimesNewRomanPSMT" w:cs="TimesNewRomanPSMT"/>
                <w:b/>
              </w:rPr>
              <w:t xml:space="preserve"> 498  BİTİRME ÇALIŞMASI</w:t>
            </w:r>
            <w:r w:rsidR="00CA43B2">
              <w:rPr>
                <w:rFonts w:ascii="TimesNewRomanPSMT" w:hAnsi="TimesNewRomanPSMT" w:cs="TimesNewRomanPSMT"/>
              </w:rPr>
              <w:t xml:space="preserve">                                                     Tarih : </w:t>
            </w:r>
          </w:p>
          <w:p w:rsidR="00FF431A" w:rsidRDefault="00FF431A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3A1FCF" w:rsidRPr="00B9078A" w:rsidRDefault="000B1592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B9078A">
              <w:rPr>
                <w:rFonts w:ascii="TimesNewRomanPS-BoldMT" w:hAnsi="TimesNewRomanPS-BoldMT" w:cs="TimesNewRomanPS-BoldMT"/>
                <w:b/>
                <w:bCs/>
              </w:rPr>
              <w:t>Bitirme Tezi Başlığı:</w:t>
            </w:r>
          </w:p>
          <w:p w:rsidR="00FF431A" w:rsidRDefault="00FF431A" w:rsidP="00C941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C9413A" w:rsidRPr="00B9078A" w:rsidRDefault="000B1592" w:rsidP="00C9413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B9078A">
              <w:rPr>
                <w:rFonts w:ascii="TimesNewRomanPS-BoldMT" w:hAnsi="TimesNewRomanPS-BoldMT" w:cs="TimesNewRomanPS-BoldMT"/>
                <w:b/>
                <w:bCs/>
              </w:rPr>
              <w:t>Öğrenci No:</w:t>
            </w:r>
            <w:r w:rsidR="00C9413A">
              <w:rPr>
                <w:rFonts w:ascii="TimesNewRomanPS-BoldMT" w:hAnsi="TimesNewRomanPS-BoldMT" w:cs="TimesNewRomanPS-BoldMT"/>
                <w:b/>
                <w:bCs/>
              </w:rPr>
              <w:t xml:space="preserve">                   </w:t>
            </w:r>
            <w:r w:rsidR="003A1FCF">
              <w:rPr>
                <w:rFonts w:ascii="TimesNewRomanPS-BoldMT" w:hAnsi="TimesNewRomanPS-BoldMT" w:cs="TimesNewRomanPS-BoldMT"/>
                <w:b/>
                <w:bCs/>
              </w:rPr>
              <w:t xml:space="preserve">     </w:t>
            </w:r>
            <w:r w:rsidR="00FF431A">
              <w:rPr>
                <w:rFonts w:ascii="TimesNewRomanPS-BoldMT" w:hAnsi="TimesNewRomanPS-BoldMT" w:cs="TimesNewRomanPS-BoldMT"/>
                <w:b/>
                <w:bCs/>
              </w:rPr>
              <w:t xml:space="preserve">                          </w:t>
            </w:r>
            <w:r w:rsidR="003A1FCF">
              <w:rPr>
                <w:rFonts w:ascii="TimesNewRomanPS-BoldMT" w:hAnsi="TimesNewRomanPS-BoldMT" w:cs="TimesNewRomanPS-BoldMT"/>
                <w:b/>
                <w:bCs/>
              </w:rPr>
              <w:t xml:space="preserve">  </w:t>
            </w:r>
            <w:r w:rsidR="00C9413A" w:rsidRPr="00B9078A">
              <w:rPr>
                <w:rFonts w:ascii="TimesNewRomanPS-BoldMT" w:hAnsi="TimesNewRomanPS-BoldMT" w:cs="TimesNewRomanPS-BoldMT"/>
                <w:b/>
                <w:bCs/>
              </w:rPr>
              <w:t>Öğrenci Adı Soyadı:</w:t>
            </w:r>
          </w:p>
          <w:p w:rsidR="008B50C5" w:rsidRDefault="008B50C5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0B1592" w:rsidRPr="00B9078A" w:rsidRDefault="00BF6518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 xml:space="preserve">Danışman </w:t>
            </w:r>
            <w:r w:rsidR="00FF431A">
              <w:rPr>
                <w:rFonts w:ascii="TimesNewRomanPS-BoldMT" w:hAnsi="TimesNewRomanPS-BoldMT" w:cs="TimesNewRomanPS-BoldMT"/>
                <w:b/>
                <w:bCs/>
              </w:rPr>
              <w:t>:</w:t>
            </w:r>
            <w:proofErr w:type="gramEnd"/>
            <w:r w:rsidR="003A1FCF">
              <w:rPr>
                <w:rFonts w:ascii="TimesNewRomanPS-BoldMT" w:hAnsi="TimesNewRomanPS-BoldMT" w:cs="TimesNewRomanPS-BoldMT"/>
                <w:b/>
                <w:bCs/>
              </w:rPr>
              <w:t xml:space="preserve">   </w:t>
            </w:r>
          </w:p>
          <w:p w:rsidR="008B50C5" w:rsidRDefault="008B50C5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0B1592" w:rsidRPr="009C3429" w:rsidRDefault="003A1FCF" w:rsidP="00B9078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sz w:val="20"/>
                <w:szCs w:val="20"/>
              </w:rPr>
            </w:pPr>
            <w:r w:rsidRPr="009C342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Puanlar: 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1-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Çok Zayıf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;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 2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-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Zayıf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;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3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-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Orta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;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4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-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İyi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;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   5</w:t>
            </w:r>
            <w:r w:rsidR="00476675"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-</w:t>
            </w:r>
            <w:r w:rsidRPr="009C342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Çok İyi</w:t>
            </w:r>
            <w:r w:rsidR="000B1592" w:rsidRPr="009C342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          </w:t>
            </w:r>
          </w:p>
          <w:p w:rsidR="008B50C5" w:rsidRDefault="008B50C5" w:rsidP="00B9078A">
            <w:pPr>
              <w:ind w:right="-1870"/>
              <w:rPr>
                <w:b/>
              </w:rPr>
            </w:pPr>
          </w:p>
          <w:p w:rsidR="000B1592" w:rsidRPr="00FF431A" w:rsidRDefault="00CA43B2" w:rsidP="00FF431A">
            <w:pPr>
              <w:ind w:right="-187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FF431A">
              <w:rPr>
                <w:b/>
                <w:sz w:val="22"/>
                <w:szCs w:val="22"/>
              </w:rPr>
              <w:t>Bitirme Tezi Program Çıktılarının Değerlendirilmesi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Pr="00B9078A" w:rsidRDefault="000B1592" w:rsidP="00B9078A">
            <w:pPr>
              <w:rPr>
                <w:b/>
              </w:rPr>
            </w:pPr>
          </w:p>
          <w:p w:rsidR="000B1592" w:rsidRDefault="000B1592" w:rsidP="00B9078A">
            <w:pPr>
              <w:rPr>
                <w:b/>
              </w:rPr>
            </w:pPr>
          </w:p>
          <w:p w:rsidR="000B1592" w:rsidRDefault="000B1592" w:rsidP="00B9078A">
            <w:pPr>
              <w:rPr>
                <w:b/>
              </w:rPr>
            </w:pPr>
          </w:p>
          <w:p w:rsidR="000B1592" w:rsidRDefault="000B1592" w:rsidP="00B9078A">
            <w:pPr>
              <w:rPr>
                <w:b/>
              </w:rPr>
            </w:pPr>
          </w:p>
          <w:p w:rsidR="008B50C5" w:rsidRPr="00B9078A" w:rsidRDefault="008B50C5" w:rsidP="00B9078A">
            <w:pPr>
              <w:rPr>
                <w:b/>
              </w:rPr>
            </w:pPr>
            <w:r>
              <w:rPr>
                <w:b/>
              </w:rPr>
              <w:t>P</w:t>
            </w:r>
            <w:r w:rsidRPr="00B9078A">
              <w:rPr>
                <w:b/>
              </w:rPr>
              <w:t>uan</w:t>
            </w:r>
          </w:p>
        </w:tc>
      </w:tr>
      <w:tr w:rsidR="00FF431A" w:rsidRPr="002E5701">
        <w:trPr>
          <w:trHeight w:val="36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1. </w:t>
            </w:r>
            <w:r w:rsidRPr="00FF431A">
              <w:rPr>
                <w:rFonts w:ascii="TimesNewRomanPSMT" w:hAnsi="TimesNewRomanPSMT" w:cs="TimesNewRomanPSMT"/>
                <w:sz w:val="20"/>
                <w:szCs w:val="20"/>
              </w:rPr>
              <w:t>Düzgün ve anlaşılır şekil, tablo ve grafikler kullanılmış ve bunlara metin içinde uygun yerlerde gönderme yapılmıştır.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F431A" w:rsidRPr="002E5701">
        <w:trPr>
          <w:trHeight w:val="34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2. </w:t>
            </w:r>
            <w:r w:rsidRPr="00FF431A">
              <w:rPr>
                <w:rFonts w:ascii="TimesNewRomanPSMT" w:hAnsi="TimesNewRomanPSMT" w:cs="TimesNewRomanPSMT"/>
                <w:sz w:val="20"/>
                <w:szCs w:val="20"/>
              </w:rPr>
              <w:t>Kaynaklar güncel, düzgün listelenmiş ve gerekli yerlerde bunlara atıf yapılmıştır.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F431A" w:rsidRPr="002E5701">
        <w:trPr>
          <w:trHeight w:val="36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  <w:r w:rsidRPr="00FF431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. Tez yazım kurallarına uygun yazılmıştır.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F431A" w:rsidRPr="002E5701">
        <w:trPr>
          <w:trHeight w:val="34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4. </w:t>
            </w:r>
            <w:r w:rsidRPr="00FF431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Tezin özeti çalışmanın içeriğini yöntemini ve sonucunu içermektedir.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F431A" w:rsidRPr="002E5701">
        <w:trPr>
          <w:trHeight w:val="36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5. </w:t>
            </w:r>
            <w:r w:rsidRPr="00FF431A">
              <w:rPr>
                <w:rFonts w:ascii="TimesNewRomanPSMT" w:hAnsi="TimesNewRomanPSMT" w:cs="TimesNewRomanPSMT"/>
                <w:sz w:val="20"/>
                <w:szCs w:val="20"/>
              </w:rPr>
              <w:t>Tez amaca odaklanmış ve anlaşılır şekilde hazırlanmış, hedefler, yöntemler, sonuçlar ve öneriler açık bir şekilde verilmiştir.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F431A" w:rsidRPr="002E5701">
        <w:trPr>
          <w:trHeight w:val="340"/>
        </w:trPr>
        <w:tc>
          <w:tcPr>
            <w:tcW w:w="4501" w:type="pct"/>
            <w:gridSpan w:val="2"/>
            <w:tcBorders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6.</w:t>
            </w:r>
            <w:r w:rsidRPr="00FF431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Sunulan fikirler özgün ve yaratıcı düşünceler içermektedir.</w:t>
            </w: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/>
        </w:tc>
      </w:tr>
      <w:tr w:rsidR="00FA079A" w:rsidRPr="002E5701">
        <w:trPr>
          <w:gridAfter w:val="1"/>
          <w:wAfter w:w="499" w:type="pct"/>
          <w:trHeight w:val="700"/>
        </w:trPr>
        <w:tc>
          <w:tcPr>
            <w:tcW w:w="4501" w:type="pct"/>
            <w:gridSpan w:val="2"/>
            <w:tcBorders>
              <w:left w:val="nil"/>
              <w:right w:val="nil"/>
            </w:tcBorders>
          </w:tcPr>
          <w:p w:rsidR="008B50C5" w:rsidRPr="00FF431A" w:rsidRDefault="008B50C5" w:rsidP="00B9078A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FF431A" w:rsidRDefault="00FA079A" w:rsidP="00B9078A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F431A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  <w:p w:rsidR="00FA079A" w:rsidRPr="00FF431A" w:rsidRDefault="00FA079A" w:rsidP="00B9078A">
            <w:pPr>
              <w:rPr>
                <w:b/>
                <w:sz w:val="22"/>
                <w:szCs w:val="22"/>
              </w:rPr>
            </w:pPr>
            <w:r w:rsidRPr="00FF431A">
              <w:rPr>
                <w:b/>
                <w:sz w:val="22"/>
                <w:szCs w:val="22"/>
              </w:rPr>
              <w:t xml:space="preserve">Bitirme Tezi Program Çıktılarının </w:t>
            </w:r>
            <w:r w:rsidR="00C74AA0" w:rsidRPr="00FF431A">
              <w:rPr>
                <w:b/>
                <w:sz w:val="22"/>
                <w:szCs w:val="22"/>
              </w:rPr>
              <w:t>Değerlendirilmesi</w:t>
            </w:r>
          </w:p>
        </w:tc>
      </w:tr>
      <w:tr w:rsidR="00FF431A" w:rsidRPr="002E5701">
        <w:trPr>
          <w:trHeight w:val="420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bCs/>
                <w:sz w:val="20"/>
                <w:szCs w:val="20"/>
              </w:rPr>
              <w:t xml:space="preserve">7. </w:t>
            </w:r>
            <w:r w:rsidRPr="00FF431A">
              <w:rPr>
                <w:sz w:val="20"/>
                <w:szCs w:val="20"/>
                <w:shd w:val="clear" w:color="auto" w:fill="FFFFFF"/>
              </w:rPr>
              <w:t>Matematik, fen bilimleri ve kendi dalları ile ilgili mühendislik konularında yeterli altyapıya sahiptir; bu alanlardaki kuramsal ve uygulamalı bilgileri Çevre Mühendisliği çözümleri için beraber kullanır.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 w:rsidP="00B9078A">
            <w:pPr>
              <w:ind w:left="-1490" w:firstLine="967"/>
            </w:pPr>
          </w:p>
        </w:tc>
      </w:tr>
      <w:tr w:rsidR="00FF431A" w:rsidRPr="002E5701">
        <w:trPr>
          <w:trHeight w:val="336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bCs/>
                <w:sz w:val="20"/>
                <w:szCs w:val="20"/>
              </w:rPr>
              <w:t xml:space="preserve">8. </w:t>
            </w:r>
            <w:r w:rsidR="00E15455" w:rsidRPr="00E15455">
              <w:rPr>
                <w:bCs/>
                <w:sz w:val="20"/>
                <w:szCs w:val="20"/>
              </w:rPr>
              <w:t xml:space="preserve">Karmaşık </w:t>
            </w:r>
            <w:r w:rsidRPr="00FF431A">
              <w:rPr>
                <w:sz w:val="20"/>
                <w:szCs w:val="20"/>
                <w:shd w:val="clear" w:color="auto" w:fill="FFFFFF"/>
              </w:rPr>
              <w:t>Çevre Mühendisliği problemlerini saptar, tanımlar, formüle eder ve çözer; bu amaçla uygun analitik yöntemler ile modelleme tekniklerini seçer ve uygular,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/>
        </w:tc>
      </w:tr>
      <w:tr w:rsidR="00FF431A" w:rsidRPr="002E5701">
        <w:trPr>
          <w:trHeight w:val="330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31A" w:rsidRPr="00FF431A" w:rsidRDefault="00FF431A" w:rsidP="00E15455">
            <w:pPr>
              <w:autoSpaceDE w:val="0"/>
              <w:autoSpaceDN w:val="0"/>
              <w:adjustRightInd w:val="0"/>
              <w:ind w:left="340" w:hanging="340"/>
              <w:rPr>
                <w:bCs/>
                <w:sz w:val="20"/>
                <w:szCs w:val="20"/>
              </w:rPr>
            </w:pPr>
            <w:r w:rsidRPr="00FF431A">
              <w:rPr>
                <w:b/>
                <w:bCs/>
                <w:sz w:val="20"/>
                <w:szCs w:val="20"/>
              </w:rPr>
              <w:t>9</w:t>
            </w:r>
            <w:r w:rsidRPr="00FF431A">
              <w:rPr>
                <w:bCs/>
                <w:sz w:val="20"/>
                <w:szCs w:val="20"/>
              </w:rPr>
              <w:t xml:space="preserve">. </w:t>
            </w:r>
            <w:r w:rsidR="00E15455">
              <w:rPr>
                <w:bCs/>
                <w:sz w:val="20"/>
                <w:szCs w:val="20"/>
              </w:rPr>
              <w:t>Karmaşık b</w:t>
            </w:r>
            <w:r w:rsidRPr="00FF431A">
              <w:rPr>
                <w:sz w:val="20"/>
                <w:szCs w:val="20"/>
                <w:shd w:val="clear" w:color="auto" w:fill="FFFFFF"/>
              </w:rPr>
              <w:t>ir sistemi, sistem bileşenini ya da süreci analiz eder ve istenen gereksinimleri karşılamak üzere gerçekçi kısıtlar altında tasarlar; bu doğrultuda modern tasarım yöntemlerini uygular,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/>
        </w:tc>
      </w:tr>
      <w:tr w:rsidR="00FF431A" w:rsidRPr="002E5701">
        <w:trPr>
          <w:trHeight w:val="176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F431A" w:rsidRPr="00FF431A" w:rsidRDefault="00FF431A" w:rsidP="009E1B6C">
            <w:pPr>
              <w:autoSpaceDE w:val="0"/>
              <w:autoSpaceDN w:val="0"/>
              <w:adjustRightInd w:val="0"/>
              <w:ind w:left="340" w:hanging="340"/>
              <w:rPr>
                <w:bCs/>
                <w:sz w:val="20"/>
                <w:szCs w:val="20"/>
              </w:rPr>
            </w:pPr>
            <w:r w:rsidRPr="00FF431A">
              <w:rPr>
                <w:b/>
                <w:bCs/>
                <w:sz w:val="20"/>
                <w:szCs w:val="20"/>
              </w:rPr>
              <w:t xml:space="preserve">10. </w:t>
            </w:r>
            <w:r w:rsidRPr="00FF431A">
              <w:rPr>
                <w:sz w:val="20"/>
                <w:szCs w:val="20"/>
                <w:shd w:val="clear" w:color="auto" w:fill="FFFFFF"/>
              </w:rPr>
              <w:t>Mühendislik uygulamaları için gerekli olan modern teknik ve araçları seçer ve kullanır; bilişim teknolojilerini ve en az bir bilgisayar yazılımını (Avrupa Bilgisayar Kullanma Lisansı İleri Düzeyinde) etkin biçimde kullanır,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431A" w:rsidRPr="002E5701" w:rsidRDefault="00FF431A"/>
        </w:tc>
      </w:tr>
      <w:tr w:rsidR="00B9078A" w:rsidRPr="002E5701">
        <w:trPr>
          <w:trHeight w:val="497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65FB" w:rsidRPr="00FF431A" w:rsidRDefault="0035444E" w:rsidP="0035444E">
            <w:pPr>
              <w:ind w:left="290" w:hanging="290"/>
              <w:jc w:val="both"/>
              <w:rPr>
                <w:sz w:val="20"/>
                <w:szCs w:val="20"/>
              </w:rPr>
            </w:pPr>
            <w:r w:rsidRPr="0035444E">
              <w:rPr>
                <w:b/>
                <w:sz w:val="20"/>
                <w:szCs w:val="20"/>
                <w:shd w:val="clear" w:color="auto" w:fill="FFFFFF"/>
              </w:rPr>
              <w:t>11.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431A" w:rsidRPr="00FF431A">
              <w:rPr>
                <w:sz w:val="20"/>
                <w:szCs w:val="20"/>
                <w:shd w:val="clear" w:color="auto" w:fill="FFFFFF"/>
              </w:rPr>
              <w:t>Bilgiye erişir ve bu amaçla kaynak araştırması yapar, veri tabanları ve diğer bilgi kaynaklarını kullanır,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078A" w:rsidRPr="002E5701" w:rsidRDefault="00B9078A"/>
        </w:tc>
      </w:tr>
      <w:tr w:rsidR="00B9078A" w:rsidRPr="002E5701">
        <w:trPr>
          <w:trHeight w:val="254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78A" w:rsidRPr="00FF431A" w:rsidRDefault="0035444E" w:rsidP="0035444E">
            <w:pPr>
              <w:ind w:left="290" w:hanging="290"/>
              <w:jc w:val="both"/>
              <w:rPr>
                <w:b/>
                <w:bCs/>
                <w:sz w:val="20"/>
                <w:szCs w:val="20"/>
              </w:rPr>
            </w:pPr>
            <w:r w:rsidRPr="0035444E">
              <w:rPr>
                <w:b/>
                <w:sz w:val="20"/>
                <w:szCs w:val="20"/>
                <w:shd w:val="clear" w:color="auto" w:fill="FFFFFF"/>
              </w:rPr>
              <w:t>12.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431A" w:rsidRPr="00FF431A">
              <w:rPr>
                <w:sz w:val="20"/>
                <w:szCs w:val="20"/>
                <w:shd w:val="clear" w:color="auto" w:fill="FFFFFF"/>
              </w:rPr>
              <w:t>Deney tasarlar, deney yapar, veri toplar, sonuçları analiz eder ve yorumlar,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078A" w:rsidRPr="002E5701" w:rsidRDefault="00B9078A"/>
        </w:tc>
      </w:tr>
      <w:tr w:rsidR="00B9078A" w:rsidRPr="002E5701">
        <w:trPr>
          <w:trHeight w:val="262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9078A" w:rsidRPr="00FF431A" w:rsidRDefault="0035444E" w:rsidP="0035444E">
            <w:pPr>
              <w:ind w:left="72"/>
              <w:jc w:val="both"/>
              <w:rPr>
                <w:sz w:val="20"/>
                <w:szCs w:val="20"/>
              </w:rPr>
            </w:pPr>
            <w:r w:rsidRPr="0035444E">
              <w:rPr>
                <w:b/>
                <w:sz w:val="20"/>
                <w:szCs w:val="20"/>
                <w:shd w:val="clear" w:color="auto" w:fill="FFFFFF"/>
              </w:rPr>
              <w:t>13.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431A" w:rsidRPr="00FF431A">
              <w:rPr>
                <w:sz w:val="20"/>
                <w:szCs w:val="20"/>
                <w:shd w:val="clear" w:color="auto" w:fill="FFFFFF"/>
              </w:rPr>
              <w:t>Mühendislik çözümlerinin ve uygulamalarının evrensel ve toplumsal boyutlardaki etkilerinin bilincindedir; girişimcilik ve yenilikçilik konularının farkındadır ve çağın sorunları hakkında bilgi sahibidir,</w:t>
            </w: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078A" w:rsidRPr="002E5701" w:rsidRDefault="00B9078A"/>
        </w:tc>
      </w:tr>
      <w:tr w:rsidR="00B9078A" w:rsidRPr="002E5701">
        <w:trPr>
          <w:trHeight w:val="342"/>
        </w:trPr>
        <w:tc>
          <w:tcPr>
            <w:tcW w:w="4501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865FB" w:rsidRPr="00FF431A" w:rsidRDefault="0035444E" w:rsidP="0035444E">
            <w:pPr>
              <w:ind w:left="290" w:hanging="290"/>
              <w:rPr>
                <w:sz w:val="20"/>
                <w:szCs w:val="20"/>
              </w:rPr>
            </w:pPr>
            <w:r w:rsidRPr="0035444E">
              <w:rPr>
                <w:b/>
                <w:sz w:val="20"/>
                <w:szCs w:val="20"/>
                <w:shd w:val="clear" w:color="auto" w:fill="FFFFFF"/>
              </w:rPr>
              <w:t>14.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431A" w:rsidRPr="00FF431A">
              <w:rPr>
                <w:sz w:val="20"/>
                <w:szCs w:val="20"/>
                <w:shd w:val="clear" w:color="auto" w:fill="FFFFFF"/>
              </w:rPr>
              <w:t>Mesleki ve etik sorumluluk bilincine sahiptir,</w:t>
            </w: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78A" w:rsidRPr="002E5701" w:rsidRDefault="00B9078A"/>
        </w:tc>
      </w:tr>
    </w:tbl>
    <w:p w:rsidR="002E5701" w:rsidRPr="002E5701" w:rsidRDefault="002E5701" w:rsidP="00C9413A"/>
    <w:p w:rsidR="00415A83" w:rsidRPr="00FF431A" w:rsidRDefault="00C74AA0" w:rsidP="008B50C5">
      <w:pPr>
        <w:spacing w:line="360" w:lineRule="auto"/>
        <w:rPr>
          <w:b/>
          <w:sz w:val="22"/>
          <w:szCs w:val="22"/>
        </w:rPr>
      </w:pPr>
      <w:r w:rsidRPr="00FF431A">
        <w:rPr>
          <w:b/>
          <w:sz w:val="22"/>
          <w:szCs w:val="22"/>
        </w:rPr>
        <w:t xml:space="preserve">Bitirme Tezi Sözlü Sunu Değerlendirilmesi                                                             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900"/>
      </w:tblGrid>
      <w:tr w:rsidR="00B9078A" w:rsidRPr="002E5701">
        <w:trPr>
          <w:trHeight w:val="186"/>
        </w:trPr>
        <w:tc>
          <w:tcPr>
            <w:tcW w:w="8460" w:type="dxa"/>
            <w:tcBorders>
              <w:right w:val="single" w:sz="12" w:space="0" w:color="auto"/>
            </w:tcBorders>
          </w:tcPr>
          <w:p w:rsidR="00B9078A" w:rsidRPr="00FF431A" w:rsidRDefault="00B9078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>15.</w:t>
            </w:r>
            <w:r w:rsidR="00643546" w:rsidRPr="00FF431A">
              <w:rPr>
                <w:sz w:val="20"/>
                <w:szCs w:val="20"/>
              </w:rPr>
              <w:t>Öğrenci</w:t>
            </w:r>
            <w:r w:rsidRPr="00FF431A">
              <w:rPr>
                <w:sz w:val="20"/>
                <w:szCs w:val="20"/>
              </w:rPr>
              <w:t xml:space="preserve"> belirtilen süreyi etkin bir şekilde kullandı.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078A" w:rsidRPr="002E5701" w:rsidRDefault="00B9078A" w:rsidP="00B9078A"/>
        </w:tc>
      </w:tr>
      <w:tr w:rsidR="00B9078A" w:rsidRPr="002E5701">
        <w:trPr>
          <w:trHeight w:val="294"/>
        </w:trPr>
        <w:tc>
          <w:tcPr>
            <w:tcW w:w="8460" w:type="dxa"/>
            <w:tcBorders>
              <w:right w:val="single" w:sz="12" w:space="0" w:color="auto"/>
            </w:tcBorders>
          </w:tcPr>
          <w:p w:rsidR="00B9078A" w:rsidRPr="00FF431A" w:rsidRDefault="00B9078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 xml:space="preserve">16. </w:t>
            </w:r>
            <w:r w:rsidR="00643546" w:rsidRPr="00FF431A">
              <w:rPr>
                <w:sz w:val="20"/>
                <w:szCs w:val="20"/>
              </w:rPr>
              <w:t>Öğrenci</w:t>
            </w:r>
            <w:r w:rsidRPr="00FF431A">
              <w:rPr>
                <w:sz w:val="20"/>
                <w:szCs w:val="20"/>
              </w:rPr>
              <w:t xml:space="preserve"> konuya </w:t>
            </w:r>
            <w:proofErr w:type="gramStart"/>
            <w:r w:rsidRPr="00FF431A">
              <w:rPr>
                <w:sz w:val="20"/>
                <w:szCs w:val="20"/>
              </w:rPr>
              <w:t>hakimdi</w:t>
            </w:r>
            <w:proofErr w:type="gramEnd"/>
            <w:r w:rsidRPr="00FF431A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9078A" w:rsidRPr="002E5701" w:rsidRDefault="00B9078A" w:rsidP="00B9078A"/>
        </w:tc>
      </w:tr>
      <w:tr w:rsidR="00B9078A" w:rsidRPr="002E5701">
        <w:trPr>
          <w:trHeight w:val="346"/>
        </w:trPr>
        <w:tc>
          <w:tcPr>
            <w:tcW w:w="8460" w:type="dxa"/>
            <w:tcBorders>
              <w:right w:val="single" w:sz="12" w:space="0" w:color="auto"/>
            </w:tcBorders>
          </w:tcPr>
          <w:p w:rsidR="00B9078A" w:rsidRPr="00FF431A" w:rsidRDefault="00B9078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>17.</w:t>
            </w:r>
            <w:r w:rsidR="00C9413A" w:rsidRPr="00FF431A">
              <w:rPr>
                <w:sz w:val="20"/>
                <w:szCs w:val="20"/>
              </w:rPr>
              <w:t>Kavramlar</w:t>
            </w:r>
            <w:r w:rsidRPr="00FF431A">
              <w:rPr>
                <w:sz w:val="20"/>
                <w:szCs w:val="20"/>
              </w:rPr>
              <w:t xml:space="preserve"> doğru ve açık bir şekilde kullanılarak anlaşılır ve akıcı bir sunum yapıldı.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9078A" w:rsidRPr="002E5701" w:rsidRDefault="00B9078A" w:rsidP="00B9078A"/>
        </w:tc>
      </w:tr>
      <w:tr w:rsidR="00B9078A" w:rsidRPr="002E5701">
        <w:trPr>
          <w:trHeight w:val="342"/>
        </w:trPr>
        <w:tc>
          <w:tcPr>
            <w:tcW w:w="8460" w:type="dxa"/>
            <w:tcBorders>
              <w:right w:val="single" w:sz="12" w:space="0" w:color="auto"/>
            </w:tcBorders>
          </w:tcPr>
          <w:p w:rsidR="00B9078A" w:rsidRPr="00FF431A" w:rsidRDefault="00B9078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>18.</w:t>
            </w:r>
            <w:r w:rsidRPr="00FF431A">
              <w:rPr>
                <w:sz w:val="20"/>
                <w:szCs w:val="20"/>
              </w:rPr>
              <w:t xml:space="preserve">Görsel </w:t>
            </w:r>
            <w:proofErr w:type="gramStart"/>
            <w:r w:rsidRPr="00FF431A">
              <w:rPr>
                <w:sz w:val="20"/>
                <w:szCs w:val="20"/>
              </w:rPr>
              <w:t>ekipman</w:t>
            </w:r>
            <w:proofErr w:type="gramEnd"/>
            <w:r w:rsidRPr="00FF431A">
              <w:rPr>
                <w:sz w:val="20"/>
                <w:szCs w:val="20"/>
              </w:rPr>
              <w:t xml:space="preserve"> etkin bir şekilde kullanıldı.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9078A" w:rsidRPr="002E5701" w:rsidRDefault="00B9078A" w:rsidP="00B9078A"/>
        </w:tc>
      </w:tr>
      <w:tr w:rsidR="00B9078A" w:rsidRPr="002E5701">
        <w:trPr>
          <w:trHeight w:val="218"/>
        </w:trPr>
        <w:tc>
          <w:tcPr>
            <w:tcW w:w="8460" w:type="dxa"/>
            <w:tcBorders>
              <w:right w:val="single" w:sz="12" w:space="0" w:color="auto"/>
            </w:tcBorders>
          </w:tcPr>
          <w:p w:rsidR="00B9078A" w:rsidRPr="00FF431A" w:rsidRDefault="00B9078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>19.</w:t>
            </w:r>
            <w:r w:rsidRPr="00FF431A">
              <w:rPr>
                <w:sz w:val="20"/>
                <w:szCs w:val="20"/>
              </w:rPr>
              <w:t xml:space="preserve"> Sorulan sorulara </w:t>
            </w:r>
            <w:proofErr w:type="gramStart"/>
            <w:r w:rsidRPr="00FF431A">
              <w:rPr>
                <w:sz w:val="20"/>
                <w:szCs w:val="20"/>
              </w:rPr>
              <w:t>doğru  ve</w:t>
            </w:r>
            <w:proofErr w:type="gramEnd"/>
            <w:r w:rsidRPr="00FF431A">
              <w:rPr>
                <w:sz w:val="20"/>
                <w:szCs w:val="20"/>
              </w:rPr>
              <w:t xml:space="preserve"> açık bir şekilde cevap verildi.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078A" w:rsidRPr="002E5701" w:rsidRDefault="00B9078A" w:rsidP="00B9078A"/>
        </w:tc>
      </w:tr>
      <w:tr w:rsidR="00C9413A" w:rsidRPr="002E5701">
        <w:trPr>
          <w:trHeight w:val="218"/>
        </w:trPr>
        <w:tc>
          <w:tcPr>
            <w:tcW w:w="8460" w:type="dxa"/>
            <w:tcBorders>
              <w:bottom w:val="single" w:sz="4" w:space="0" w:color="auto"/>
              <w:right w:val="single" w:sz="12" w:space="0" w:color="auto"/>
            </w:tcBorders>
          </w:tcPr>
          <w:p w:rsidR="00C9413A" w:rsidRPr="00FF431A" w:rsidRDefault="00C9413A" w:rsidP="008B50C5">
            <w:pPr>
              <w:ind w:left="340" w:hanging="340"/>
              <w:rPr>
                <w:sz w:val="20"/>
                <w:szCs w:val="20"/>
              </w:rPr>
            </w:pPr>
            <w:r w:rsidRPr="00FF431A">
              <w:rPr>
                <w:b/>
                <w:sz w:val="20"/>
                <w:szCs w:val="20"/>
              </w:rPr>
              <w:t xml:space="preserve">20. </w:t>
            </w:r>
            <w:r w:rsidR="00574276" w:rsidRPr="00FF431A">
              <w:rPr>
                <w:sz w:val="20"/>
                <w:szCs w:val="20"/>
              </w:rPr>
              <w:t>Öğrenci düzgün</w:t>
            </w:r>
            <w:r w:rsidRPr="00FF431A">
              <w:rPr>
                <w:sz w:val="20"/>
                <w:szCs w:val="20"/>
              </w:rPr>
              <w:t xml:space="preserve"> kıyafeti</w:t>
            </w:r>
            <w:r w:rsidR="00574276" w:rsidRPr="00FF431A">
              <w:rPr>
                <w:sz w:val="20"/>
                <w:szCs w:val="20"/>
              </w:rPr>
              <w:t>, uygun</w:t>
            </w:r>
            <w:r w:rsidRPr="00FF431A">
              <w:rPr>
                <w:sz w:val="20"/>
                <w:szCs w:val="20"/>
              </w:rPr>
              <w:t xml:space="preserve"> tutum ve davranışı ile gösterdiği özen ve önemi ortaya koydu.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13A" w:rsidRPr="002E5701" w:rsidRDefault="00C9413A" w:rsidP="00B9078A"/>
        </w:tc>
      </w:tr>
      <w:tr w:rsidR="008B50C5" w:rsidRPr="002E5701">
        <w:trPr>
          <w:trHeight w:val="218"/>
        </w:trPr>
        <w:tc>
          <w:tcPr>
            <w:tcW w:w="8460" w:type="dxa"/>
            <w:tcBorders>
              <w:left w:val="nil"/>
              <w:bottom w:val="nil"/>
              <w:right w:val="single" w:sz="12" w:space="0" w:color="auto"/>
            </w:tcBorders>
          </w:tcPr>
          <w:p w:rsidR="008B50C5" w:rsidRDefault="008B50C5" w:rsidP="008B50C5">
            <w:pPr>
              <w:tabs>
                <w:tab w:val="left" w:pos="650"/>
              </w:tabs>
              <w:ind w:left="340" w:hanging="340"/>
              <w:jc w:val="right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50C5" w:rsidRPr="002E5701" w:rsidRDefault="008B50C5" w:rsidP="00B9078A"/>
        </w:tc>
      </w:tr>
    </w:tbl>
    <w:p w:rsidR="00C74AA0" w:rsidRDefault="00FF431A" w:rsidP="004D3F12">
      <w:r w:rsidRPr="00FF431A">
        <w:rPr>
          <w:b/>
        </w:rPr>
        <w:t xml:space="preserve">Jüri Üyeleri :  </w:t>
      </w:r>
      <w:r>
        <w:t>--------------------     -------------------------   ---------------------------</w:t>
      </w:r>
    </w:p>
    <w:sectPr w:rsidR="00C74AA0" w:rsidSect="008B50C5">
      <w:pgSz w:w="11906" w:h="16838"/>
      <w:pgMar w:top="567" w:right="130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E9B"/>
    <w:multiLevelType w:val="hybridMultilevel"/>
    <w:tmpl w:val="5BB823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93A51"/>
    <w:multiLevelType w:val="hybridMultilevel"/>
    <w:tmpl w:val="292A8726"/>
    <w:lvl w:ilvl="0" w:tplc="DB26F2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22A9D"/>
    <w:multiLevelType w:val="multilevel"/>
    <w:tmpl w:val="0BE2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81FA0"/>
    <w:multiLevelType w:val="hybridMultilevel"/>
    <w:tmpl w:val="193EE3F2"/>
    <w:lvl w:ilvl="0" w:tplc="58F8821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9A"/>
    <w:rsid w:val="00022877"/>
    <w:rsid w:val="000B1592"/>
    <w:rsid w:val="00136DA4"/>
    <w:rsid w:val="0019732E"/>
    <w:rsid w:val="002E5701"/>
    <w:rsid w:val="00322FCA"/>
    <w:rsid w:val="0035444E"/>
    <w:rsid w:val="00374ED6"/>
    <w:rsid w:val="003A1FCF"/>
    <w:rsid w:val="003B5062"/>
    <w:rsid w:val="00415A83"/>
    <w:rsid w:val="00466628"/>
    <w:rsid w:val="00476675"/>
    <w:rsid w:val="004865FB"/>
    <w:rsid w:val="004D3F12"/>
    <w:rsid w:val="00574276"/>
    <w:rsid w:val="00643546"/>
    <w:rsid w:val="00653836"/>
    <w:rsid w:val="00685483"/>
    <w:rsid w:val="00700B61"/>
    <w:rsid w:val="008B50C5"/>
    <w:rsid w:val="00907E60"/>
    <w:rsid w:val="00982F10"/>
    <w:rsid w:val="009C3429"/>
    <w:rsid w:val="00B46E57"/>
    <w:rsid w:val="00B9078A"/>
    <w:rsid w:val="00BF283B"/>
    <w:rsid w:val="00BF6518"/>
    <w:rsid w:val="00C131C1"/>
    <w:rsid w:val="00C444E0"/>
    <w:rsid w:val="00C72DF4"/>
    <w:rsid w:val="00C74AA0"/>
    <w:rsid w:val="00C9413A"/>
    <w:rsid w:val="00CA43B2"/>
    <w:rsid w:val="00CB3DF9"/>
    <w:rsid w:val="00E15455"/>
    <w:rsid w:val="00EC1E30"/>
    <w:rsid w:val="00FA079A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B67E2-E480-4E66-AA0B-C214CF2C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79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C34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C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BİTİRME TEZİ DEĞERLENDİRME FORMU</vt:lpstr>
    </vt:vector>
  </TitlesOfParts>
  <Company>YTU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TEZİ DEĞERLENDİRME FORMU</dc:title>
  <dc:creator>YTÜ</dc:creator>
  <cp:lastModifiedBy>BOLUM BASKANI</cp:lastModifiedBy>
  <cp:revision>2</cp:revision>
  <dcterms:created xsi:type="dcterms:W3CDTF">2024-06-04T11:15:00Z</dcterms:created>
  <dcterms:modified xsi:type="dcterms:W3CDTF">2024-06-04T11:15:00Z</dcterms:modified>
</cp:coreProperties>
</file>