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49" w:rsidRDefault="007D1F49" w:rsidP="007D1F49">
      <w:pPr>
        <w:pStyle w:val="Default"/>
        <w:spacing w:after="180"/>
        <w:ind w:left="40" w:right="40"/>
        <w:jc w:val="both"/>
        <w:rPr>
          <w:color w:val="auto"/>
          <w:sz w:val="18"/>
          <w:szCs w:val="18"/>
        </w:rPr>
      </w:pPr>
      <w:r>
        <w:rPr>
          <w:color w:val="auto"/>
          <w:sz w:val="18"/>
          <w:szCs w:val="18"/>
        </w:rPr>
        <w:t xml:space="preserve">Bursa Eskişehir Bilecik Kalkınma Ajansı (BEBKA) tarafından yürütülen "Endüstriyel </w:t>
      </w:r>
      <w:proofErr w:type="spellStart"/>
      <w:r>
        <w:rPr>
          <w:color w:val="auto"/>
          <w:sz w:val="18"/>
          <w:szCs w:val="18"/>
        </w:rPr>
        <w:t>Simbiyoz</w:t>
      </w:r>
      <w:proofErr w:type="spellEnd"/>
      <w:r>
        <w:rPr>
          <w:color w:val="auto"/>
          <w:sz w:val="18"/>
          <w:szCs w:val="18"/>
        </w:rPr>
        <w:t xml:space="preserve"> Programı" bağımsız işletmeleri daha sürdürülebilir ve yenilikçi kaynak (atık, lojistik vb.) kullanımı çerçevesinde bir araya getirmeyi, endüstriyel kaynaklı çevresel problemlerin önüne </w:t>
      </w:r>
      <w:proofErr w:type="spellStart"/>
      <w:r>
        <w:rPr>
          <w:color w:val="auto"/>
          <w:sz w:val="18"/>
          <w:szCs w:val="18"/>
        </w:rPr>
        <w:t>geçerekckonomik</w:t>
      </w:r>
      <w:proofErr w:type="spellEnd"/>
      <w:r>
        <w:rPr>
          <w:color w:val="auto"/>
          <w:sz w:val="18"/>
          <w:szCs w:val="18"/>
        </w:rPr>
        <w:t xml:space="preserve"> geliri de sağlamayı amaçlamaktadır. Bu kapsamda hazırlanan "Bursa Eskişehir Bilecik Bölgesinde Düşük Karbon Ekonomisine ve Kaynak Verimliliğine Geçiş için Endüstriyel </w:t>
      </w:r>
      <w:proofErr w:type="spellStart"/>
      <w:r>
        <w:rPr>
          <w:color w:val="auto"/>
          <w:sz w:val="18"/>
          <w:szCs w:val="18"/>
        </w:rPr>
        <w:t>Simbiyoz</w:t>
      </w:r>
      <w:proofErr w:type="spellEnd"/>
      <w:r>
        <w:rPr>
          <w:color w:val="auto"/>
          <w:sz w:val="18"/>
          <w:szCs w:val="18"/>
        </w:rPr>
        <w:t xml:space="preserve"> Kapasite Artırımı Projesi" </w:t>
      </w:r>
      <w:proofErr w:type="spellStart"/>
      <w:r>
        <w:rPr>
          <w:color w:val="auto"/>
          <w:sz w:val="18"/>
          <w:szCs w:val="18"/>
        </w:rPr>
        <w:t>Nevvton</w:t>
      </w:r>
      <w:proofErr w:type="spellEnd"/>
      <w:r>
        <w:rPr>
          <w:color w:val="auto"/>
          <w:sz w:val="18"/>
          <w:szCs w:val="18"/>
        </w:rPr>
        <w:t>-</w:t>
      </w:r>
      <w:proofErr w:type="gramStart"/>
      <w:r>
        <w:rPr>
          <w:color w:val="auto"/>
          <w:sz w:val="18"/>
          <w:szCs w:val="18"/>
        </w:rPr>
        <w:t>Katip</w:t>
      </w:r>
      <w:proofErr w:type="gramEnd"/>
      <w:r>
        <w:rPr>
          <w:color w:val="auto"/>
          <w:sz w:val="18"/>
          <w:szCs w:val="18"/>
        </w:rPr>
        <w:t xml:space="preserve"> Çelebi Fonu kapsamında destek almaya hak kazanmıştır. </w:t>
      </w:r>
    </w:p>
    <w:p w:rsidR="007D1F49" w:rsidRDefault="007D1F49" w:rsidP="007D1F49">
      <w:pPr>
        <w:pStyle w:val="Default"/>
        <w:spacing w:before="180" w:after="180"/>
        <w:ind w:left="40" w:right="40"/>
        <w:jc w:val="both"/>
        <w:rPr>
          <w:color w:val="auto"/>
          <w:sz w:val="18"/>
          <w:szCs w:val="18"/>
        </w:rPr>
      </w:pPr>
      <w:r>
        <w:rPr>
          <w:color w:val="auto"/>
          <w:sz w:val="18"/>
          <w:szCs w:val="18"/>
        </w:rPr>
        <w:t xml:space="preserve">1 Şubat 2017 tarihinde mevcut olan "endüstriyel </w:t>
      </w:r>
      <w:proofErr w:type="spellStart"/>
      <w:r>
        <w:rPr>
          <w:color w:val="auto"/>
          <w:sz w:val="18"/>
          <w:szCs w:val="18"/>
        </w:rPr>
        <w:t>simbiyoz</w:t>
      </w:r>
      <w:proofErr w:type="spellEnd"/>
      <w:r>
        <w:rPr>
          <w:color w:val="auto"/>
          <w:sz w:val="18"/>
          <w:szCs w:val="18"/>
        </w:rPr>
        <w:t xml:space="preserve">" ağının genişletilmesi, özellikle etkinliğe katılan araştırmacıların bölgesel ve ulusal </w:t>
      </w:r>
      <w:proofErr w:type="gramStart"/>
      <w:r>
        <w:rPr>
          <w:color w:val="auto"/>
          <w:sz w:val="18"/>
          <w:szCs w:val="18"/>
        </w:rPr>
        <w:t>bazda</w:t>
      </w:r>
      <w:proofErr w:type="gramEnd"/>
      <w:r>
        <w:rPr>
          <w:color w:val="auto"/>
          <w:sz w:val="18"/>
          <w:szCs w:val="18"/>
        </w:rPr>
        <w:t xml:space="preserve"> yürütülecek olan endüstriyel </w:t>
      </w:r>
      <w:proofErr w:type="spellStart"/>
      <w:r>
        <w:rPr>
          <w:color w:val="auto"/>
          <w:sz w:val="18"/>
          <w:szCs w:val="18"/>
        </w:rPr>
        <w:t>simbiyoz</w:t>
      </w:r>
      <w:proofErr w:type="spellEnd"/>
      <w:r>
        <w:rPr>
          <w:color w:val="auto"/>
          <w:sz w:val="18"/>
          <w:szCs w:val="18"/>
        </w:rPr>
        <w:t xml:space="preserve"> çalışmaları için de önemli bir kaynak olarak bu ağda yer alabilmesi amacıyla "Endüstriyel </w:t>
      </w:r>
      <w:proofErr w:type="spellStart"/>
      <w:r>
        <w:rPr>
          <w:color w:val="auto"/>
          <w:sz w:val="18"/>
          <w:szCs w:val="18"/>
        </w:rPr>
        <w:t>Simbiyoz</w:t>
      </w:r>
      <w:proofErr w:type="spellEnd"/>
      <w:r>
        <w:rPr>
          <w:color w:val="auto"/>
          <w:sz w:val="18"/>
          <w:szCs w:val="18"/>
        </w:rPr>
        <w:t xml:space="preserve"> Konferansı ve Proje Pazarı " düzenlenecektir. </w:t>
      </w:r>
    </w:p>
    <w:p w:rsidR="007D1F49" w:rsidRDefault="007D1F49" w:rsidP="007D1F49">
      <w:pPr>
        <w:pStyle w:val="Default"/>
        <w:spacing w:before="180" w:after="180"/>
        <w:ind w:left="40" w:right="40"/>
        <w:jc w:val="both"/>
        <w:rPr>
          <w:color w:val="auto"/>
          <w:sz w:val="18"/>
          <w:szCs w:val="18"/>
        </w:rPr>
      </w:pPr>
      <w:r>
        <w:rPr>
          <w:color w:val="auto"/>
          <w:sz w:val="18"/>
          <w:szCs w:val="18"/>
        </w:rPr>
        <w:t xml:space="preserve">Tam gün sürecek konferans sırasında İngiltere ve Türkiye'deki endüstriyel </w:t>
      </w:r>
      <w:proofErr w:type="spellStart"/>
      <w:r>
        <w:rPr>
          <w:color w:val="auto"/>
          <w:sz w:val="18"/>
          <w:szCs w:val="18"/>
        </w:rPr>
        <w:t>simbiyoz</w:t>
      </w:r>
      <w:proofErr w:type="spellEnd"/>
      <w:r>
        <w:rPr>
          <w:color w:val="auto"/>
          <w:sz w:val="18"/>
          <w:szCs w:val="18"/>
        </w:rPr>
        <w:t xml:space="preserve"> uygulamaları, proje örnekleri ile konunun politika ve mevzuat açısından değerlendirilmesi üzerine oturumlar düzenlenecektir. </w:t>
      </w:r>
    </w:p>
    <w:p w:rsidR="007D1F49" w:rsidRDefault="007D1F49" w:rsidP="007D1F49">
      <w:pPr>
        <w:pStyle w:val="Default"/>
        <w:spacing w:before="180" w:after="180"/>
        <w:ind w:left="40" w:right="40"/>
        <w:jc w:val="both"/>
        <w:rPr>
          <w:color w:val="auto"/>
          <w:sz w:val="18"/>
          <w:szCs w:val="18"/>
        </w:rPr>
      </w:pPr>
      <w:r>
        <w:rPr>
          <w:color w:val="auto"/>
          <w:sz w:val="18"/>
          <w:szCs w:val="18"/>
        </w:rPr>
        <w:t xml:space="preserve">Konferansa eş zamanlı bir Proje Pazarı etkinliği planlanmıştır. Etkinlikte endüstriyel </w:t>
      </w:r>
      <w:proofErr w:type="spellStart"/>
      <w:r>
        <w:rPr>
          <w:color w:val="auto"/>
          <w:sz w:val="18"/>
          <w:szCs w:val="18"/>
        </w:rPr>
        <w:t>simbiyoz</w:t>
      </w:r>
      <w:proofErr w:type="spellEnd"/>
      <w:r>
        <w:rPr>
          <w:color w:val="auto"/>
          <w:sz w:val="18"/>
          <w:szCs w:val="18"/>
        </w:rPr>
        <w:t xml:space="preserve"> ile ilgili alanlarda "sürdürülebilir üretim" yaklaşımını destekleyen. Ar-Ge çalışmaları yapan, yeni ürün/süreç geliştiren, sanayiye aktarmak isteyen araştırmacılar (ve girişimciler) ile sanayicinin ve talep tarafındaki diğer paydaşların bir araya getirilmesi amaçlanmaktadır. Etkinlikte ayrıca bu alanlardaki çalışmalara finansman sağlayan kurum ve kuruluşların da yer alması beklenmektedir. </w:t>
      </w:r>
    </w:p>
    <w:p w:rsidR="007D1F49" w:rsidRDefault="007D1F49" w:rsidP="007D1F49">
      <w:pPr>
        <w:pStyle w:val="Default"/>
        <w:spacing w:before="180" w:after="180"/>
        <w:ind w:left="40" w:right="40"/>
        <w:jc w:val="both"/>
        <w:rPr>
          <w:color w:val="auto"/>
          <w:sz w:val="18"/>
          <w:szCs w:val="18"/>
        </w:rPr>
      </w:pPr>
      <w:r>
        <w:rPr>
          <w:color w:val="auto"/>
          <w:sz w:val="18"/>
          <w:szCs w:val="18"/>
        </w:rPr>
        <w:t xml:space="preserve">Endüstriyel </w:t>
      </w:r>
      <w:proofErr w:type="spellStart"/>
      <w:r>
        <w:rPr>
          <w:color w:val="auto"/>
          <w:sz w:val="18"/>
          <w:szCs w:val="18"/>
        </w:rPr>
        <w:t>Simbiyoz</w:t>
      </w:r>
      <w:proofErr w:type="spellEnd"/>
      <w:r>
        <w:rPr>
          <w:color w:val="auto"/>
          <w:sz w:val="18"/>
          <w:szCs w:val="18"/>
        </w:rPr>
        <w:t xml:space="preserve"> P</w:t>
      </w:r>
      <w:r w:rsidR="00667216">
        <w:rPr>
          <w:color w:val="auto"/>
          <w:sz w:val="18"/>
          <w:szCs w:val="18"/>
        </w:rPr>
        <w:t>r</w:t>
      </w:r>
      <w:bookmarkStart w:id="0" w:name="_GoBack"/>
      <w:bookmarkEnd w:id="0"/>
      <w:r>
        <w:rPr>
          <w:color w:val="auto"/>
          <w:sz w:val="18"/>
          <w:szCs w:val="18"/>
        </w:rPr>
        <w:t xml:space="preserve">oje Pazarı ve Konferansı kapsamında proje önerileri </w:t>
      </w:r>
      <w:r>
        <w:rPr>
          <w:color w:val="auto"/>
          <w:sz w:val="18"/>
          <w:szCs w:val="18"/>
          <w:u w:val="single"/>
        </w:rPr>
        <w:t xml:space="preserve">wvvw.bcbka.ortz.tr </w:t>
      </w:r>
      <w:r>
        <w:rPr>
          <w:color w:val="auto"/>
          <w:sz w:val="18"/>
          <w:szCs w:val="18"/>
        </w:rPr>
        <w:t xml:space="preserve">üzerinden kabul edilecek olup proje kabulleri 16 Aralık 2016 Cuma saat 17.00'ye kadar devam edecektir. Proje pazarı kapsamında belirlenen tematik alanlar </w:t>
      </w:r>
    </w:p>
    <w:p w:rsidR="007D1F49" w:rsidRDefault="007D1F49" w:rsidP="007D1F49">
      <w:pPr>
        <w:pStyle w:val="Default"/>
        <w:spacing w:before="180"/>
        <w:ind w:left="360"/>
        <w:rPr>
          <w:color w:val="auto"/>
          <w:sz w:val="18"/>
          <w:szCs w:val="18"/>
        </w:rPr>
      </w:pPr>
      <w:r>
        <w:rPr>
          <w:color w:val="auto"/>
          <w:sz w:val="18"/>
          <w:szCs w:val="18"/>
        </w:rPr>
        <w:t xml:space="preserve">• Atık Yönetimi ve Atıkların Değerlendirmesi </w:t>
      </w:r>
    </w:p>
    <w:p w:rsidR="007D1F49" w:rsidRDefault="007D1F49" w:rsidP="007D1F49">
      <w:pPr>
        <w:pStyle w:val="Default"/>
        <w:ind w:left="360"/>
        <w:rPr>
          <w:color w:val="auto"/>
          <w:sz w:val="18"/>
          <w:szCs w:val="18"/>
        </w:rPr>
      </w:pPr>
      <w:r>
        <w:rPr>
          <w:color w:val="auto"/>
          <w:sz w:val="18"/>
          <w:szCs w:val="18"/>
        </w:rPr>
        <w:t xml:space="preserve">• Kaynak Yönetimi ve Kirliliğin Önlenmesi </w:t>
      </w:r>
    </w:p>
    <w:p w:rsidR="007D1F49" w:rsidRDefault="007D1F49" w:rsidP="007D1F49">
      <w:pPr>
        <w:pStyle w:val="Default"/>
        <w:ind w:left="360"/>
        <w:rPr>
          <w:color w:val="auto"/>
          <w:sz w:val="18"/>
          <w:szCs w:val="18"/>
        </w:rPr>
      </w:pPr>
      <w:r>
        <w:rPr>
          <w:color w:val="auto"/>
          <w:sz w:val="18"/>
          <w:szCs w:val="18"/>
        </w:rPr>
        <w:t xml:space="preserve">• Enerji Yönetimi </w:t>
      </w:r>
    </w:p>
    <w:p w:rsidR="007D1F49" w:rsidRDefault="007D1F49" w:rsidP="007D1F49">
      <w:pPr>
        <w:pStyle w:val="Default"/>
        <w:ind w:left="360"/>
        <w:rPr>
          <w:color w:val="auto"/>
          <w:sz w:val="18"/>
          <w:szCs w:val="18"/>
        </w:rPr>
      </w:pPr>
      <w:r>
        <w:rPr>
          <w:color w:val="auto"/>
          <w:sz w:val="18"/>
          <w:szCs w:val="18"/>
        </w:rPr>
        <w:t xml:space="preserve">• Bilgi. İletişim ve Yönetim Sistemleri </w:t>
      </w:r>
    </w:p>
    <w:p w:rsidR="007D1F49" w:rsidRDefault="007D1F49" w:rsidP="007D1F49">
      <w:pPr>
        <w:pStyle w:val="Default"/>
        <w:spacing w:after="180"/>
        <w:ind w:left="360"/>
        <w:rPr>
          <w:color w:val="auto"/>
          <w:sz w:val="18"/>
          <w:szCs w:val="18"/>
        </w:rPr>
      </w:pPr>
      <w:r>
        <w:rPr>
          <w:color w:val="auto"/>
          <w:sz w:val="18"/>
          <w:szCs w:val="18"/>
        </w:rPr>
        <w:t xml:space="preserve">• Diğer </w:t>
      </w:r>
    </w:p>
    <w:p w:rsidR="007D1F49" w:rsidRDefault="007D1F49" w:rsidP="007D1F49">
      <w:pPr>
        <w:pStyle w:val="Default"/>
        <w:spacing w:before="180" w:after="180"/>
        <w:ind w:left="40" w:right="40"/>
        <w:jc w:val="both"/>
        <w:rPr>
          <w:color w:val="auto"/>
          <w:sz w:val="18"/>
          <w:szCs w:val="18"/>
        </w:rPr>
      </w:pPr>
      <w:proofErr w:type="gramStart"/>
      <w:r>
        <w:rPr>
          <w:color w:val="auto"/>
          <w:sz w:val="18"/>
          <w:szCs w:val="18"/>
        </w:rPr>
        <w:t>şeklinde</w:t>
      </w:r>
      <w:proofErr w:type="gramEnd"/>
      <w:r>
        <w:rPr>
          <w:color w:val="auto"/>
          <w:sz w:val="18"/>
          <w:szCs w:val="18"/>
        </w:rPr>
        <w:t xml:space="preserve"> olup. </w:t>
      </w:r>
      <w:proofErr w:type="gramStart"/>
      <w:r>
        <w:rPr>
          <w:color w:val="auto"/>
          <w:sz w:val="18"/>
          <w:szCs w:val="18"/>
        </w:rPr>
        <w:t>projelerin</w:t>
      </w:r>
      <w:proofErr w:type="gramEnd"/>
      <w:r>
        <w:rPr>
          <w:color w:val="auto"/>
          <w:sz w:val="18"/>
          <w:szCs w:val="18"/>
        </w:rPr>
        <w:t xml:space="preserve"> tanıtımı araştırmacıların ve sanayicilerin birebir görüşmeleri şeklinde gerçekleştirilecektir. </w:t>
      </w:r>
    </w:p>
    <w:sectPr w:rsidR="007D1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7B"/>
    <w:rsid w:val="002B3013"/>
    <w:rsid w:val="00667216"/>
    <w:rsid w:val="007D1F49"/>
    <w:rsid w:val="00E34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C354F-7BF0-4DA4-9BDB-D8C8B931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1F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dc:creator>
  <cp:keywords/>
  <dc:description/>
  <cp:lastModifiedBy>Saim</cp:lastModifiedBy>
  <cp:revision>6</cp:revision>
  <dcterms:created xsi:type="dcterms:W3CDTF">2016-11-21T13:32:00Z</dcterms:created>
  <dcterms:modified xsi:type="dcterms:W3CDTF">2016-11-21T13:34:00Z</dcterms:modified>
</cp:coreProperties>
</file>